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60" w:rsidRPr="00C84E78" w:rsidRDefault="00C84E78">
      <w:pPr>
        <w:rPr>
          <w:b/>
          <w:u w:val="single"/>
        </w:rPr>
      </w:pPr>
      <w:r w:rsidRPr="00C84E78">
        <w:rPr>
          <w:b/>
          <w:u w:val="single"/>
        </w:rPr>
        <w:t>Welcome to Narre Warren GP Clinic</w:t>
      </w:r>
    </w:p>
    <w:p w:rsidR="00C84E78" w:rsidRDefault="00C84E78" w:rsidP="00C84E78">
      <w:pPr>
        <w:pStyle w:val="NoSpacing"/>
      </w:pPr>
      <w:r>
        <w:t>Narre Warren GP Clinic is a family medical practice.</w:t>
      </w:r>
    </w:p>
    <w:p w:rsidR="00C84E78" w:rsidRDefault="00C84E78" w:rsidP="00C84E78">
      <w:pPr>
        <w:pStyle w:val="NoSpacing"/>
      </w:pPr>
      <w:r>
        <w:t>The doctors and staff at Narre Warren Clinic are committed to providing the highest level of medical care and service to all our patients. Our doctors provide</w:t>
      </w:r>
      <w:r w:rsidR="00DF70CE">
        <w:t xml:space="preserve"> a wide range of special interests in many areas of medicine. Our goal is to provide the friendliest, most comprehensive and latest general medical service to you and our family.</w:t>
      </w:r>
    </w:p>
    <w:p w:rsidR="00DF70CE" w:rsidRDefault="00DF70CE" w:rsidP="00C84E78">
      <w:pPr>
        <w:pStyle w:val="NoSpacing"/>
      </w:pPr>
    </w:p>
    <w:p w:rsidR="00DF70CE" w:rsidRDefault="00DF70CE" w:rsidP="00C84E78">
      <w:pPr>
        <w:pStyle w:val="NoSpacing"/>
      </w:pPr>
      <w:r>
        <w:t>Our practice is accredited by Australian General Practice Accreditation Limited (AGPAL) in February 2000. This means that our practice complies with the standards set by AGPAL. Our clinic is reaccredited every 3 years.</w:t>
      </w:r>
    </w:p>
    <w:p w:rsidR="00DF70CE" w:rsidRDefault="00DF70CE" w:rsidP="00C84E78">
      <w:pPr>
        <w:pStyle w:val="NoSpacing"/>
      </w:pPr>
    </w:p>
    <w:p w:rsidR="00DF70CE" w:rsidRPr="00DF70CE" w:rsidRDefault="00DF70CE" w:rsidP="00C84E78">
      <w:pPr>
        <w:pStyle w:val="NoSpacing"/>
        <w:rPr>
          <w:b/>
          <w:u w:val="single"/>
        </w:rPr>
      </w:pPr>
      <w:r w:rsidRPr="00DF70CE">
        <w:rPr>
          <w:b/>
          <w:u w:val="single"/>
        </w:rPr>
        <w:t>Doctors</w:t>
      </w:r>
    </w:p>
    <w:p w:rsidR="00DF70CE" w:rsidRDefault="00DF70CE" w:rsidP="00C84E78">
      <w:pPr>
        <w:pStyle w:val="NoSpacing"/>
      </w:pPr>
    </w:p>
    <w:p w:rsidR="00DF70CE" w:rsidRPr="00E73DD1" w:rsidRDefault="00DF70CE" w:rsidP="00C84E78">
      <w:pPr>
        <w:pStyle w:val="NoSpacing"/>
        <w:rPr>
          <w:sz w:val="24"/>
          <w:szCs w:val="24"/>
        </w:rPr>
      </w:pPr>
      <w:r w:rsidRPr="00E73DD1">
        <w:rPr>
          <w:sz w:val="24"/>
          <w:szCs w:val="24"/>
        </w:rPr>
        <w:t>Dr Thi Le</w:t>
      </w:r>
      <w:r w:rsidR="00C75AAF" w:rsidRPr="00E73DD1">
        <w:rPr>
          <w:sz w:val="24"/>
          <w:szCs w:val="24"/>
        </w:rPr>
        <w:t xml:space="preserve"> (Mon, Tue, Th</w:t>
      </w:r>
      <w:r w:rsidR="00E500EC" w:rsidRPr="00E73DD1">
        <w:rPr>
          <w:sz w:val="24"/>
          <w:szCs w:val="24"/>
        </w:rPr>
        <w:t>u</w:t>
      </w:r>
      <w:r w:rsidR="00C75AAF" w:rsidRPr="00E73DD1">
        <w:rPr>
          <w:sz w:val="24"/>
          <w:szCs w:val="24"/>
        </w:rPr>
        <w:t>r</w:t>
      </w:r>
      <w:r w:rsidR="00423CD1" w:rsidRPr="00E73DD1">
        <w:rPr>
          <w:sz w:val="24"/>
          <w:szCs w:val="24"/>
        </w:rPr>
        <w:t>s</w:t>
      </w:r>
      <w:r w:rsidRPr="00E73DD1">
        <w:rPr>
          <w:sz w:val="24"/>
          <w:szCs w:val="24"/>
        </w:rPr>
        <w:t>, Fri)</w:t>
      </w:r>
    </w:p>
    <w:p w:rsidR="00DF70CE" w:rsidRPr="00E73DD1" w:rsidRDefault="00DF70CE" w:rsidP="00C84E78">
      <w:pPr>
        <w:pStyle w:val="NoSpacing"/>
        <w:rPr>
          <w:sz w:val="24"/>
          <w:szCs w:val="24"/>
        </w:rPr>
      </w:pPr>
      <w:r w:rsidRPr="00E73DD1">
        <w:rPr>
          <w:sz w:val="24"/>
          <w:szCs w:val="24"/>
        </w:rPr>
        <w:t>Dr Maged Abdelbaki (Mon, Tue, Wed, Fri)</w:t>
      </w:r>
    </w:p>
    <w:p w:rsidR="00EF622A" w:rsidRPr="00E73DD1" w:rsidRDefault="00EF622A" w:rsidP="00EF622A">
      <w:pPr>
        <w:pStyle w:val="NoSpacing"/>
        <w:rPr>
          <w:sz w:val="24"/>
          <w:szCs w:val="24"/>
        </w:rPr>
      </w:pPr>
      <w:r w:rsidRPr="00E73DD1">
        <w:rPr>
          <w:sz w:val="24"/>
          <w:szCs w:val="24"/>
        </w:rPr>
        <w:t>Dr Charry Hemmings (Mon, Thurs)</w:t>
      </w:r>
    </w:p>
    <w:p w:rsidR="00ED3B0B" w:rsidRPr="00E73DD1" w:rsidRDefault="00ED3B0B" w:rsidP="00EF622A">
      <w:pPr>
        <w:pStyle w:val="NoSpacing"/>
        <w:rPr>
          <w:sz w:val="24"/>
          <w:szCs w:val="24"/>
        </w:rPr>
      </w:pPr>
      <w:r w:rsidRPr="00E73DD1">
        <w:rPr>
          <w:sz w:val="24"/>
          <w:szCs w:val="24"/>
        </w:rPr>
        <w:t>Dr Leigh Zhu (Mon, Wed, Fri)</w:t>
      </w:r>
    </w:p>
    <w:p w:rsidR="00D1577C" w:rsidRDefault="00D1577C" w:rsidP="00D1577C">
      <w:pPr>
        <w:pStyle w:val="NoSpacing"/>
        <w:rPr>
          <w:sz w:val="24"/>
          <w:szCs w:val="24"/>
        </w:rPr>
      </w:pPr>
      <w:r w:rsidRPr="00E73DD1">
        <w:rPr>
          <w:sz w:val="24"/>
          <w:szCs w:val="24"/>
        </w:rPr>
        <w:t>Dr Rohan Weerasinghe (Mon</w:t>
      </w:r>
      <w:r w:rsidR="005705BF" w:rsidRPr="00E73DD1">
        <w:rPr>
          <w:sz w:val="24"/>
          <w:szCs w:val="24"/>
        </w:rPr>
        <w:t xml:space="preserve"> - </w:t>
      </w:r>
      <w:r w:rsidR="00C15A0C">
        <w:rPr>
          <w:sz w:val="24"/>
          <w:szCs w:val="24"/>
        </w:rPr>
        <w:t>Sat</w:t>
      </w:r>
      <w:r w:rsidRPr="00E73DD1">
        <w:rPr>
          <w:sz w:val="24"/>
          <w:szCs w:val="24"/>
        </w:rPr>
        <w:t>)</w:t>
      </w:r>
    </w:p>
    <w:p w:rsidR="00FA2D60" w:rsidRDefault="00FA2D60" w:rsidP="00D1577C">
      <w:pPr>
        <w:pStyle w:val="NoSpacing"/>
        <w:rPr>
          <w:sz w:val="24"/>
          <w:szCs w:val="24"/>
        </w:rPr>
      </w:pPr>
      <w:r>
        <w:rPr>
          <w:sz w:val="24"/>
          <w:szCs w:val="24"/>
        </w:rPr>
        <w:t>D</w:t>
      </w:r>
      <w:r w:rsidR="00DD4133">
        <w:rPr>
          <w:sz w:val="24"/>
          <w:szCs w:val="24"/>
        </w:rPr>
        <w:t>r</w:t>
      </w:r>
      <w:r>
        <w:rPr>
          <w:sz w:val="24"/>
          <w:szCs w:val="24"/>
        </w:rPr>
        <w:t xml:space="preserve"> Adriana Trang</w:t>
      </w:r>
      <w:r w:rsidR="00DD4133">
        <w:rPr>
          <w:sz w:val="24"/>
          <w:szCs w:val="24"/>
        </w:rPr>
        <w:t xml:space="preserve"> </w:t>
      </w:r>
      <w:r>
        <w:rPr>
          <w:sz w:val="24"/>
          <w:szCs w:val="24"/>
        </w:rPr>
        <w:t>(Mon, Wed, Thur</w:t>
      </w:r>
      <w:r w:rsidR="00DD4133">
        <w:rPr>
          <w:sz w:val="24"/>
          <w:szCs w:val="24"/>
        </w:rPr>
        <w:t xml:space="preserve">s, </w:t>
      </w:r>
      <w:r>
        <w:rPr>
          <w:sz w:val="24"/>
          <w:szCs w:val="24"/>
        </w:rPr>
        <w:t>Fri)</w:t>
      </w:r>
    </w:p>
    <w:p w:rsidR="00FA2D60" w:rsidRDefault="00FA2D60" w:rsidP="00D1577C">
      <w:pPr>
        <w:pStyle w:val="NoSpacing"/>
        <w:rPr>
          <w:sz w:val="24"/>
          <w:szCs w:val="24"/>
        </w:rPr>
      </w:pPr>
      <w:r>
        <w:rPr>
          <w:sz w:val="24"/>
          <w:szCs w:val="24"/>
        </w:rPr>
        <w:t>Dr Madeleine Campbell (Tues</w:t>
      </w:r>
      <w:r w:rsidR="00DD4133">
        <w:rPr>
          <w:sz w:val="24"/>
          <w:szCs w:val="24"/>
        </w:rPr>
        <w:t xml:space="preserve">, </w:t>
      </w:r>
      <w:r>
        <w:rPr>
          <w:sz w:val="24"/>
          <w:szCs w:val="24"/>
        </w:rPr>
        <w:t>Thurs)</w:t>
      </w:r>
    </w:p>
    <w:p w:rsidR="00D1577C" w:rsidRDefault="00D1577C" w:rsidP="00C84E78">
      <w:pPr>
        <w:pStyle w:val="NoSpacing"/>
        <w:rPr>
          <w:b/>
          <w:u w:val="single"/>
        </w:rPr>
      </w:pPr>
    </w:p>
    <w:p w:rsidR="00983371" w:rsidRDefault="00983371" w:rsidP="00C84E78">
      <w:pPr>
        <w:pStyle w:val="NoSpacing"/>
        <w:rPr>
          <w:b/>
          <w:u w:val="single"/>
        </w:rPr>
      </w:pPr>
    </w:p>
    <w:p w:rsidR="00DF70CE" w:rsidRPr="00DF70CE" w:rsidRDefault="00DF70CE" w:rsidP="00C84E78">
      <w:pPr>
        <w:pStyle w:val="NoSpacing"/>
        <w:rPr>
          <w:b/>
          <w:u w:val="single"/>
        </w:rPr>
      </w:pPr>
      <w:r w:rsidRPr="00DF70CE">
        <w:rPr>
          <w:b/>
          <w:u w:val="single"/>
        </w:rPr>
        <w:t>Practice Manager</w:t>
      </w:r>
    </w:p>
    <w:p w:rsidR="00DF70CE" w:rsidRDefault="00DF70CE" w:rsidP="00C84E78">
      <w:pPr>
        <w:pStyle w:val="NoSpacing"/>
      </w:pPr>
      <w:r>
        <w:t>Carlene</w:t>
      </w:r>
    </w:p>
    <w:p w:rsidR="00DF70CE" w:rsidRDefault="00DF70CE" w:rsidP="00C84E78">
      <w:pPr>
        <w:pStyle w:val="NoSpacing"/>
      </w:pPr>
    </w:p>
    <w:p w:rsidR="00DF70CE" w:rsidRPr="00DF70CE" w:rsidRDefault="00DF70CE" w:rsidP="00C84E78">
      <w:pPr>
        <w:pStyle w:val="NoSpacing"/>
        <w:rPr>
          <w:b/>
          <w:u w:val="single"/>
        </w:rPr>
      </w:pPr>
      <w:r w:rsidRPr="00DF70CE">
        <w:rPr>
          <w:b/>
          <w:u w:val="single"/>
        </w:rPr>
        <w:t xml:space="preserve">Nurses </w:t>
      </w:r>
      <w:r w:rsidRPr="00DF70CE">
        <w:rPr>
          <w:b/>
          <w:u w:val="single"/>
        </w:rPr>
        <w:tab/>
      </w:r>
      <w:r w:rsidRPr="00DF70CE">
        <w:rPr>
          <w:b/>
          <w:u w:val="single"/>
        </w:rPr>
        <w:tab/>
      </w:r>
      <w:r w:rsidRPr="00DF70CE">
        <w:rPr>
          <w:b/>
          <w:u w:val="single"/>
        </w:rPr>
        <w:tab/>
        <w:t>Receptionists</w:t>
      </w:r>
    </w:p>
    <w:p w:rsidR="00DF70CE" w:rsidRDefault="004A1F94" w:rsidP="00C84E78">
      <w:pPr>
        <w:pStyle w:val="NoSpacing"/>
      </w:pPr>
      <w:r>
        <w:t>Carmel</w:t>
      </w:r>
      <w:r w:rsidR="002F6281">
        <w:t xml:space="preserve"> </w:t>
      </w:r>
      <w:r w:rsidR="002F6281">
        <w:tab/>
      </w:r>
      <w:r w:rsidR="002F6281">
        <w:tab/>
      </w:r>
      <w:r w:rsidR="00F8391D">
        <w:tab/>
      </w:r>
      <w:r w:rsidR="00DF70CE">
        <w:t>Nicole</w:t>
      </w:r>
      <w:r w:rsidR="00423CD1">
        <w:t xml:space="preserve"> / Catherine</w:t>
      </w:r>
    </w:p>
    <w:p w:rsidR="00DF70CE" w:rsidRDefault="00A75043" w:rsidP="00C84E78">
      <w:pPr>
        <w:pStyle w:val="NoSpacing"/>
      </w:pPr>
      <w:r>
        <w:t>Natasha</w:t>
      </w:r>
      <w:r w:rsidR="00DF70CE">
        <w:tab/>
      </w:r>
      <w:r w:rsidR="00DF70CE">
        <w:tab/>
      </w:r>
      <w:r w:rsidR="00423CD1">
        <w:t>S</w:t>
      </w:r>
      <w:r w:rsidR="008C265B">
        <w:t>abrina</w:t>
      </w:r>
      <w:r w:rsidR="00800251">
        <w:t xml:space="preserve"> /</w:t>
      </w:r>
      <w:r w:rsidR="00A656F4">
        <w:t>Laura</w:t>
      </w:r>
    </w:p>
    <w:p w:rsidR="0034742D" w:rsidRDefault="008C265B" w:rsidP="00C84E78">
      <w:pPr>
        <w:pStyle w:val="NoSpacing"/>
      </w:pPr>
      <w:r>
        <w:tab/>
      </w:r>
      <w:r>
        <w:tab/>
      </w:r>
      <w:r>
        <w:tab/>
      </w:r>
    </w:p>
    <w:p w:rsidR="006F4725" w:rsidRDefault="00D1577C" w:rsidP="00C84E78">
      <w:pPr>
        <w:pStyle w:val="NoSpacing"/>
      </w:pPr>
      <w:r>
        <w:t xml:space="preserve"> </w:t>
      </w:r>
    </w:p>
    <w:p w:rsidR="006F4725" w:rsidRDefault="006F4725" w:rsidP="00C84E78">
      <w:pPr>
        <w:pStyle w:val="NoSpacing"/>
      </w:pPr>
    </w:p>
    <w:p w:rsidR="000E40DA" w:rsidRDefault="000E40DA" w:rsidP="00C84E78">
      <w:pPr>
        <w:pStyle w:val="NoSpacing"/>
      </w:pPr>
    </w:p>
    <w:p w:rsidR="00473BC2" w:rsidRDefault="00473BC2" w:rsidP="00C84E78">
      <w:pPr>
        <w:pStyle w:val="NoSpacing"/>
      </w:pPr>
    </w:p>
    <w:p w:rsidR="00DF70CE" w:rsidRPr="00D1577C" w:rsidRDefault="00DF70CE" w:rsidP="00C84E78">
      <w:pPr>
        <w:pStyle w:val="NoSpacing"/>
      </w:pPr>
      <w:r w:rsidRPr="00DF70CE">
        <w:rPr>
          <w:b/>
          <w:u w:val="single"/>
        </w:rPr>
        <w:t>Appointments</w:t>
      </w:r>
    </w:p>
    <w:p w:rsidR="00DF70CE" w:rsidRDefault="00DF70CE" w:rsidP="00C84E78">
      <w:pPr>
        <w:pStyle w:val="NoSpacing"/>
      </w:pPr>
    </w:p>
    <w:p w:rsidR="00E500EC" w:rsidRDefault="00DF70CE" w:rsidP="00C84E78">
      <w:pPr>
        <w:pStyle w:val="NoSpacing"/>
      </w:pPr>
      <w:r>
        <w:t>The doctors and staff believe that the easiest way for you to see our doctor is to make an appointment. We recommend you either drop in or telephone our reception staff to facilita</w:t>
      </w:r>
      <w:r w:rsidR="004B40C0">
        <w:t>te this for you. Sometimes there</w:t>
      </w:r>
      <w:r>
        <w:t xml:space="preserve"> may</w:t>
      </w:r>
      <w:r w:rsidR="004B40C0">
        <w:t xml:space="preserve"> </w:t>
      </w:r>
      <w:r>
        <w:t xml:space="preserve">be delays in your appointment time, this can occur when our doctors must attend to a patient with an emergency medical condition. In these instances our reception </w:t>
      </w:r>
      <w:r w:rsidR="00E500EC">
        <w:t>staff will inform you of the situation. If you are unable to attend our appointment, kindly contact our reception staff as soon as possible. We recommend you make an appoi</w:t>
      </w:r>
      <w:r w:rsidR="004B40C0">
        <w:t xml:space="preserve">ntment with your preferred GP </w:t>
      </w:r>
    </w:p>
    <w:p w:rsidR="004B40C0" w:rsidRDefault="004B40C0" w:rsidP="00C84E78">
      <w:pPr>
        <w:pStyle w:val="NoSpacing"/>
      </w:pPr>
    </w:p>
    <w:p w:rsidR="00E500EC" w:rsidRPr="00E500EC" w:rsidRDefault="00E500EC" w:rsidP="00C84E78">
      <w:pPr>
        <w:pStyle w:val="NoSpacing"/>
        <w:rPr>
          <w:b/>
          <w:u w:val="single"/>
        </w:rPr>
      </w:pPr>
      <w:r w:rsidRPr="00E500EC">
        <w:rPr>
          <w:b/>
          <w:u w:val="single"/>
        </w:rPr>
        <w:t>Longer Appointments</w:t>
      </w:r>
    </w:p>
    <w:p w:rsidR="00E500EC" w:rsidRDefault="00E500EC" w:rsidP="00C84E78">
      <w:pPr>
        <w:pStyle w:val="NoSpacing"/>
      </w:pPr>
    </w:p>
    <w:p w:rsidR="00E500EC" w:rsidRDefault="00E500EC" w:rsidP="00C84E78">
      <w:pPr>
        <w:pStyle w:val="NoSpacing"/>
      </w:pPr>
      <w:r>
        <w:t>Some consultations for example insurance medicals, pre-employment, full medical check-up, minor surgery require a longer consultation. Please inform the receptionist at the time of booking.</w:t>
      </w:r>
    </w:p>
    <w:p w:rsidR="00E500EC" w:rsidRDefault="00E500EC" w:rsidP="00C84E78">
      <w:pPr>
        <w:pStyle w:val="NoSpacing"/>
      </w:pPr>
    </w:p>
    <w:p w:rsidR="00E500EC" w:rsidRPr="00E500EC" w:rsidRDefault="00E500EC" w:rsidP="00C84E78">
      <w:pPr>
        <w:pStyle w:val="NoSpacing"/>
        <w:rPr>
          <w:b/>
          <w:u w:val="single"/>
        </w:rPr>
      </w:pPr>
      <w:r w:rsidRPr="00E500EC">
        <w:rPr>
          <w:b/>
          <w:u w:val="single"/>
        </w:rPr>
        <w:t>After Hours Service</w:t>
      </w:r>
    </w:p>
    <w:p w:rsidR="00E500EC" w:rsidRDefault="00E500EC" w:rsidP="00C84E78">
      <w:pPr>
        <w:pStyle w:val="NoSpacing"/>
      </w:pPr>
    </w:p>
    <w:p w:rsidR="00E500EC" w:rsidRDefault="00E500EC" w:rsidP="00C84E78">
      <w:pPr>
        <w:pStyle w:val="NoSpacing"/>
      </w:pPr>
      <w:r>
        <w:t>24hr medical service is available to our patients. Should you require medical attention outside of our surgery hours you can contact our Locum Home Dr Service on 137425.</w:t>
      </w:r>
    </w:p>
    <w:p w:rsidR="00E500EC" w:rsidRDefault="00E500EC" w:rsidP="00C84E78">
      <w:pPr>
        <w:pStyle w:val="NoSpacing"/>
      </w:pPr>
    </w:p>
    <w:p w:rsidR="00E500EC" w:rsidRPr="00EE42ED" w:rsidRDefault="00E500EC" w:rsidP="00C84E78">
      <w:pPr>
        <w:pStyle w:val="NoSpacing"/>
        <w:rPr>
          <w:b/>
          <w:u w:val="single"/>
        </w:rPr>
      </w:pPr>
      <w:r w:rsidRPr="00EE42ED">
        <w:rPr>
          <w:b/>
          <w:u w:val="single"/>
        </w:rPr>
        <w:t>Test Results</w:t>
      </w:r>
    </w:p>
    <w:p w:rsidR="00E500EC" w:rsidRDefault="00E500EC" w:rsidP="00C84E78">
      <w:pPr>
        <w:pStyle w:val="NoSpacing"/>
      </w:pPr>
    </w:p>
    <w:p w:rsidR="00E500EC" w:rsidRDefault="00E500EC" w:rsidP="00C84E78">
      <w:pPr>
        <w:pStyle w:val="NoSpacing"/>
      </w:pPr>
      <w:r>
        <w:t>All test results are checked by your doctor. Patients are asked to make an appointment to discuss the results with their doctor. We do not give results over the phone.</w:t>
      </w:r>
    </w:p>
    <w:p w:rsidR="0041182A" w:rsidRDefault="0041182A" w:rsidP="00C84E78">
      <w:pPr>
        <w:pStyle w:val="NoSpacing"/>
      </w:pPr>
    </w:p>
    <w:p w:rsidR="0041182A" w:rsidRPr="002D202B" w:rsidRDefault="0041182A" w:rsidP="00C84E78">
      <w:pPr>
        <w:pStyle w:val="NoSpacing"/>
        <w:rPr>
          <w:b/>
          <w:u w:val="single"/>
        </w:rPr>
      </w:pPr>
      <w:r w:rsidRPr="002D202B">
        <w:rPr>
          <w:b/>
          <w:u w:val="single"/>
        </w:rPr>
        <w:lastRenderedPageBreak/>
        <w:t>Repeat Prescriptions</w:t>
      </w:r>
    </w:p>
    <w:p w:rsidR="0041182A" w:rsidRDefault="0041182A" w:rsidP="00C84E78">
      <w:pPr>
        <w:pStyle w:val="NoSpacing"/>
      </w:pPr>
    </w:p>
    <w:p w:rsidR="0041182A" w:rsidRDefault="0041182A" w:rsidP="00C84E78">
      <w:pPr>
        <w:pStyle w:val="NoSpacing"/>
      </w:pPr>
      <w:r>
        <w:t>The doc</w:t>
      </w:r>
      <w:r w:rsidR="003F64E6">
        <w:t>tors feel it is important for your condition to be reviewed regularly if you are prescribed medication on an ongoing basis. We have therefore implemented a policy that a consultation is required for repeat prescriptions.</w:t>
      </w:r>
    </w:p>
    <w:p w:rsidR="003F64E6" w:rsidRDefault="003F64E6" w:rsidP="00C84E78">
      <w:pPr>
        <w:pStyle w:val="NoSpacing"/>
      </w:pPr>
    </w:p>
    <w:p w:rsidR="003F64E6" w:rsidRPr="002D202B" w:rsidRDefault="002D202B" w:rsidP="00C84E78">
      <w:pPr>
        <w:pStyle w:val="NoSpacing"/>
        <w:rPr>
          <w:b/>
          <w:u w:val="single"/>
        </w:rPr>
      </w:pPr>
      <w:r w:rsidRPr="002D202B">
        <w:rPr>
          <w:b/>
          <w:u w:val="single"/>
        </w:rPr>
        <w:t>Referrals</w:t>
      </w:r>
    </w:p>
    <w:p w:rsidR="002D202B" w:rsidRDefault="002D202B" w:rsidP="00C84E78">
      <w:pPr>
        <w:pStyle w:val="NoSpacing"/>
      </w:pPr>
    </w:p>
    <w:p w:rsidR="002D202B" w:rsidRDefault="002D202B" w:rsidP="00C84E78">
      <w:pPr>
        <w:pStyle w:val="NoSpacing"/>
      </w:pPr>
      <w:r>
        <w:t>It is the policy of the clinic that you have a consultation with your doctor for a referral to another practitioner.</w:t>
      </w:r>
    </w:p>
    <w:p w:rsidR="002D202B" w:rsidRDefault="002D202B" w:rsidP="00C84E78">
      <w:pPr>
        <w:pStyle w:val="NoSpacing"/>
      </w:pPr>
    </w:p>
    <w:p w:rsidR="002D202B" w:rsidRPr="00EE42ED" w:rsidRDefault="002D202B" w:rsidP="00C84E78">
      <w:pPr>
        <w:pStyle w:val="NoSpacing"/>
        <w:rPr>
          <w:b/>
          <w:u w:val="single"/>
        </w:rPr>
      </w:pPr>
      <w:r w:rsidRPr="00EE42ED">
        <w:rPr>
          <w:b/>
          <w:u w:val="single"/>
        </w:rPr>
        <w:t>Medical Certificates</w:t>
      </w:r>
    </w:p>
    <w:p w:rsidR="002D202B" w:rsidRDefault="002D202B" w:rsidP="00C84E78">
      <w:pPr>
        <w:pStyle w:val="NoSpacing"/>
      </w:pPr>
    </w:p>
    <w:p w:rsidR="002D202B" w:rsidRDefault="002D202B" w:rsidP="00C84E78">
      <w:pPr>
        <w:pStyle w:val="NoSpacing"/>
      </w:pPr>
      <w:r>
        <w:t>It is illegal for our doctors to forward on a medical certificate without providing a medical consultation first. Please make an appointment with your doctor if you require a medical certificate.</w:t>
      </w:r>
    </w:p>
    <w:p w:rsidR="002D202B" w:rsidRDefault="002D202B" w:rsidP="00C84E78">
      <w:pPr>
        <w:pStyle w:val="NoSpacing"/>
      </w:pPr>
    </w:p>
    <w:p w:rsidR="002D202B" w:rsidRPr="00477373" w:rsidRDefault="004B40C0" w:rsidP="00C84E78">
      <w:pPr>
        <w:pStyle w:val="NoSpacing"/>
        <w:rPr>
          <w:b/>
          <w:u w:val="single"/>
        </w:rPr>
      </w:pPr>
      <w:r>
        <w:rPr>
          <w:b/>
          <w:u w:val="single"/>
        </w:rPr>
        <w:t>Work Cover and TAC</w:t>
      </w:r>
    </w:p>
    <w:p w:rsidR="002D202B" w:rsidRDefault="002D202B" w:rsidP="00C84E78">
      <w:pPr>
        <w:pStyle w:val="NoSpacing"/>
      </w:pPr>
    </w:p>
    <w:p w:rsidR="002D202B" w:rsidRDefault="004B40C0" w:rsidP="00C84E78">
      <w:pPr>
        <w:pStyle w:val="NoSpacing"/>
      </w:pPr>
      <w:r>
        <w:t>Work Cover and TAC appointments may incur charges prior to a claim number being received by our clinic. Please speak to reception staff for further information.</w:t>
      </w:r>
    </w:p>
    <w:p w:rsidR="002D202B" w:rsidRDefault="002D202B" w:rsidP="00C84E78">
      <w:pPr>
        <w:pStyle w:val="NoSpacing"/>
      </w:pPr>
    </w:p>
    <w:p w:rsidR="002D202B" w:rsidRPr="00160B73" w:rsidRDefault="00477373" w:rsidP="00C84E78">
      <w:pPr>
        <w:pStyle w:val="NoSpacing"/>
        <w:rPr>
          <w:b/>
          <w:u w:val="single"/>
        </w:rPr>
      </w:pPr>
      <w:r w:rsidRPr="00160B73">
        <w:rPr>
          <w:b/>
          <w:u w:val="single"/>
        </w:rPr>
        <w:t>Reminder service</w:t>
      </w:r>
    </w:p>
    <w:p w:rsidR="00477373" w:rsidRDefault="00477373" w:rsidP="00C84E78">
      <w:pPr>
        <w:pStyle w:val="NoSpacing"/>
      </w:pPr>
    </w:p>
    <w:p w:rsidR="00477373" w:rsidRDefault="00477373" w:rsidP="00C84E78">
      <w:pPr>
        <w:pStyle w:val="NoSpacing"/>
      </w:pPr>
      <w:r>
        <w:t>We may issue you with a reminder notice offering you preventative health service appropriate to your care.</w:t>
      </w:r>
    </w:p>
    <w:p w:rsidR="00477373" w:rsidRDefault="00477373" w:rsidP="00C84E78">
      <w:pPr>
        <w:pStyle w:val="NoSpacing"/>
      </w:pPr>
    </w:p>
    <w:p w:rsidR="00477373" w:rsidRPr="00160B73" w:rsidRDefault="00477373" w:rsidP="00C84E78">
      <w:pPr>
        <w:pStyle w:val="NoSpacing"/>
        <w:rPr>
          <w:b/>
          <w:u w:val="single"/>
        </w:rPr>
      </w:pPr>
      <w:r w:rsidRPr="00160B73">
        <w:rPr>
          <w:b/>
          <w:u w:val="single"/>
        </w:rPr>
        <w:t>Your rights as a patient</w:t>
      </w:r>
    </w:p>
    <w:p w:rsidR="00477373" w:rsidRDefault="00477373" w:rsidP="00C84E78">
      <w:pPr>
        <w:pStyle w:val="NoSpacing"/>
      </w:pPr>
    </w:p>
    <w:p w:rsidR="00477373" w:rsidRDefault="00477373" w:rsidP="00C84E78">
      <w:pPr>
        <w:pStyle w:val="NoSpacing"/>
      </w:pPr>
      <w:r>
        <w:t>Visit: www.p</w:t>
      </w:r>
      <w:r w:rsidR="00543B04">
        <w:t>atientcharter.health.vic.gov.au</w:t>
      </w:r>
    </w:p>
    <w:p w:rsidR="002D202B" w:rsidRDefault="002D202B" w:rsidP="00C84E78">
      <w:pPr>
        <w:pStyle w:val="NoSpacing"/>
      </w:pPr>
    </w:p>
    <w:p w:rsidR="002D202B" w:rsidRDefault="002D202B" w:rsidP="00C84E78">
      <w:pPr>
        <w:pStyle w:val="NoSpacing"/>
      </w:pPr>
    </w:p>
    <w:p w:rsidR="00160B73" w:rsidRDefault="00160B73" w:rsidP="00C84E78">
      <w:pPr>
        <w:pStyle w:val="NoSpacing"/>
      </w:pPr>
    </w:p>
    <w:p w:rsidR="00160B73" w:rsidRPr="00D46DF1" w:rsidRDefault="00160B73" w:rsidP="00C84E78">
      <w:pPr>
        <w:pStyle w:val="NoSpacing"/>
        <w:rPr>
          <w:b/>
          <w:u w:val="single"/>
        </w:rPr>
      </w:pPr>
      <w:r w:rsidRPr="00D46DF1">
        <w:rPr>
          <w:b/>
          <w:u w:val="single"/>
        </w:rPr>
        <w:t>Services at Narre Warren GP Clinic</w:t>
      </w:r>
    </w:p>
    <w:p w:rsidR="00160B73" w:rsidRDefault="00160B73" w:rsidP="00C84E78">
      <w:pPr>
        <w:pStyle w:val="NoSpacing"/>
      </w:pPr>
    </w:p>
    <w:p w:rsidR="00160B73" w:rsidRDefault="00160B73" w:rsidP="00160B73">
      <w:pPr>
        <w:pStyle w:val="NoSpacing"/>
        <w:numPr>
          <w:ilvl w:val="0"/>
          <w:numId w:val="1"/>
        </w:numPr>
      </w:pPr>
      <w:r>
        <w:t>Family medicine</w:t>
      </w:r>
    </w:p>
    <w:p w:rsidR="00160B73" w:rsidRDefault="00160B73" w:rsidP="00160B73">
      <w:pPr>
        <w:pStyle w:val="NoSpacing"/>
        <w:numPr>
          <w:ilvl w:val="0"/>
          <w:numId w:val="1"/>
        </w:numPr>
      </w:pPr>
      <w:r>
        <w:t>Emergency Facilities</w:t>
      </w:r>
    </w:p>
    <w:p w:rsidR="00160B73" w:rsidRDefault="00160B73" w:rsidP="00160B73">
      <w:pPr>
        <w:pStyle w:val="NoSpacing"/>
        <w:numPr>
          <w:ilvl w:val="0"/>
          <w:numId w:val="1"/>
        </w:numPr>
      </w:pPr>
      <w:r>
        <w:t>Minor Surgery</w:t>
      </w:r>
    </w:p>
    <w:p w:rsidR="00160B73" w:rsidRDefault="00160B73" w:rsidP="00160B73">
      <w:pPr>
        <w:pStyle w:val="NoSpacing"/>
        <w:numPr>
          <w:ilvl w:val="0"/>
          <w:numId w:val="1"/>
        </w:numPr>
      </w:pPr>
      <w:r>
        <w:t>Travel Vaccines</w:t>
      </w:r>
    </w:p>
    <w:p w:rsidR="00160B73" w:rsidRDefault="00160B73" w:rsidP="00160B73">
      <w:pPr>
        <w:pStyle w:val="NoSpacing"/>
        <w:numPr>
          <w:ilvl w:val="0"/>
          <w:numId w:val="1"/>
        </w:numPr>
      </w:pPr>
      <w:r>
        <w:t>Childhood Immunisations</w:t>
      </w:r>
    </w:p>
    <w:p w:rsidR="00160B73" w:rsidRDefault="00160B73" w:rsidP="00160B73">
      <w:pPr>
        <w:pStyle w:val="NoSpacing"/>
        <w:numPr>
          <w:ilvl w:val="0"/>
          <w:numId w:val="1"/>
        </w:numPr>
      </w:pPr>
      <w:r>
        <w:t>Pre-Employment Medicals</w:t>
      </w:r>
    </w:p>
    <w:p w:rsidR="00160B73" w:rsidRDefault="004354CF" w:rsidP="00160B73">
      <w:pPr>
        <w:pStyle w:val="NoSpacing"/>
        <w:numPr>
          <w:ilvl w:val="0"/>
          <w:numId w:val="1"/>
        </w:numPr>
      </w:pPr>
      <w:r>
        <w:t>WorkCover</w:t>
      </w:r>
      <w:r w:rsidR="00160B73">
        <w:t xml:space="preserve"> and TAC</w:t>
      </w:r>
    </w:p>
    <w:p w:rsidR="00160B73" w:rsidRDefault="00160B73" w:rsidP="00160B73">
      <w:pPr>
        <w:pStyle w:val="NoSpacing"/>
        <w:numPr>
          <w:ilvl w:val="0"/>
          <w:numId w:val="1"/>
        </w:numPr>
      </w:pPr>
      <w:r>
        <w:t xml:space="preserve">Chronic Disease Management </w:t>
      </w:r>
    </w:p>
    <w:p w:rsidR="00D46DF1" w:rsidRDefault="00D46DF1" w:rsidP="00160B73">
      <w:pPr>
        <w:pStyle w:val="NoSpacing"/>
        <w:numPr>
          <w:ilvl w:val="0"/>
          <w:numId w:val="1"/>
        </w:numPr>
      </w:pPr>
      <w:r>
        <w:t>Recall Reminder System</w:t>
      </w:r>
    </w:p>
    <w:p w:rsidR="00D46DF1" w:rsidRDefault="00D46DF1" w:rsidP="00160B73">
      <w:pPr>
        <w:pStyle w:val="NoSpacing"/>
        <w:numPr>
          <w:ilvl w:val="0"/>
          <w:numId w:val="1"/>
        </w:numPr>
      </w:pPr>
      <w:r>
        <w:t>Online Appointments</w:t>
      </w:r>
    </w:p>
    <w:p w:rsidR="00D46DF1" w:rsidRDefault="00D46DF1" w:rsidP="00160B73">
      <w:pPr>
        <w:pStyle w:val="NoSpacing"/>
        <w:numPr>
          <w:ilvl w:val="0"/>
          <w:numId w:val="1"/>
        </w:numPr>
      </w:pPr>
      <w:r>
        <w:t>Asthma/Diabetes Register</w:t>
      </w:r>
    </w:p>
    <w:p w:rsidR="00D46DF1" w:rsidRDefault="00D46DF1" w:rsidP="00D46DF1">
      <w:pPr>
        <w:pStyle w:val="NoSpacing"/>
      </w:pPr>
    </w:p>
    <w:p w:rsidR="0026259F" w:rsidRDefault="0026259F" w:rsidP="0026259F">
      <w:pPr>
        <w:pStyle w:val="NoSpacing"/>
      </w:pPr>
      <w:r>
        <w:t>We are fully BULK BILLING</w:t>
      </w:r>
    </w:p>
    <w:p w:rsidR="0026259F" w:rsidRDefault="0026259F" w:rsidP="0026259F">
      <w:pPr>
        <w:pStyle w:val="NoSpacing"/>
      </w:pPr>
    </w:p>
    <w:p w:rsidR="0026259F" w:rsidRDefault="0026259F" w:rsidP="0026259F">
      <w:pPr>
        <w:pStyle w:val="NoSpacing"/>
      </w:pPr>
      <w:r>
        <w:t>Patients without a Medicare card will be privately billed.</w:t>
      </w:r>
    </w:p>
    <w:p w:rsidR="0026259F" w:rsidRDefault="0026259F" w:rsidP="00D46DF1">
      <w:pPr>
        <w:pStyle w:val="NoSpacing"/>
      </w:pPr>
    </w:p>
    <w:p w:rsidR="0026259F" w:rsidRDefault="0026259F" w:rsidP="00D46DF1">
      <w:pPr>
        <w:pStyle w:val="NoSpacing"/>
      </w:pPr>
    </w:p>
    <w:p w:rsidR="00D46DF1" w:rsidRPr="00D46DF1" w:rsidRDefault="00D46DF1" w:rsidP="00D46DF1">
      <w:pPr>
        <w:pStyle w:val="NoSpacing"/>
        <w:rPr>
          <w:b/>
          <w:u w:val="single"/>
        </w:rPr>
      </w:pPr>
      <w:r w:rsidRPr="00D46DF1">
        <w:rPr>
          <w:b/>
          <w:u w:val="single"/>
        </w:rPr>
        <w:t>Other services available</w:t>
      </w:r>
    </w:p>
    <w:p w:rsidR="00D46DF1" w:rsidRDefault="00D46DF1" w:rsidP="00D46DF1">
      <w:pPr>
        <w:pStyle w:val="NoSpacing"/>
      </w:pPr>
    </w:p>
    <w:p w:rsidR="00D46DF1" w:rsidRDefault="00D46DF1" w:rsidP="00D46DF1">
      <w:pPr>
        <w:pStyle w:val="NoSpacing"/>
        <w:numPr>
          <w:ilvl w:val="0"/>
          <w:numId w:val="2"/>
        </w:numPr>
      </w:pPr>
      <w:r>
        <w:t>Dental</w:t>
      </w:r>
    </w:p>
    <w:p w:rsidR="00D46DF1" w:rsidRDefault="00D46DF1" w:rsidP="00D46DF1">
      <w:pPr>
        <w:pStyle w:val="NoSpacing"/>
        <w:numPr>
          <w:ilvl w:val="0"/>
          <w:numId w:val="2"/>
        </w:numPr>
      </w:pPr>
      <w:r>
        <w:t>Physiotherapy</w:t>
      </w:r>
    </w:p>
    <w:p w:rsidR="00D46DF1" w:rsidRDefault="00D46DF1" w:rsidP="00D46DF1">
      <w:pPr>
        <w:pStyle w:val="NoSpacing"/>
        <w:numPr>
          <w:ilvl w:val="0"/>
          <w:numId w:val="2"/>
        </w:numPr>
      </w:pPr>
      <w:r>
        <w:t>Podiatry</w:t>
      </w:r>
    </w:p>
    <w:p w:rsidR="00D46DF1" w:rsidRDefault="00D46DF1" w:rsidP="00D46DF1">
      <w:pPr>
        <w:pStyle w:val="NoSpacing"/>
        <w:numPr>
          <w:ilvl w:val="0"/>
          <w:numId w:val="2"/>
        </w:numPr>
      </w:pPr>
      <w:r>
        <w:t>Pathology</w:t>
      </w:r>
    </w:p>
    <w:p w:rsidR="00D46DF1" w:rsidRDefault="00D46DF1" w:rsidP="00D46DF1">
      <w:pPr>
        <w:pStyle w:val="NoSpacing"/>
        <w:numPr>
          <w:ilvl w:val="0"/>
          <w:numId w:val="2"/>
        </w:numPr>
      </w:pPr>
      <w:r>
        <w:t>X-Ray</w:t>
      </w:r>
    </w:p>
    <w:p w:rsidR="00D46DF1" w:rsidRDefault="00D46DF1" w:rsidP="00D46DF1">
      <w:pPr>
        <w:pStyle w:val="NoSpacing"/>
        <w:numPr>
          <w:ilvl w:val="0"/>
          <w:numId w:val="2"/>
        </w:numPr>
      </w:pPr>
      <w:r>
        <w:t>Ultrasound</w:t>
      </w:r>
    </w:p>
    <w:p w:rsidR="00D46DF1" w:rsidRDefault="00D46DF1" w:rsidP="00D46DF1">
      <w:pPr>
        <w:pStyle w:val="NoSpacing"/>
        <w:numPr>
          <w:ilvl w:val="0"/>
          <w:numId w:val="2"/>
        </w:numPr>
      </w:pPr>
      <w:r>
        <w:t>Diabetes Educator</w:t>
      </w:r>
    </w:p>
    <w:p w:rsidR="00D46DF1" w:rsidRDefault="00D46DF1" w:rsidP="00D46DF1">
      <w:pPr>
        <w:pStyle w:val="NoSpacing"/>
        <w:numPr>
          <w:ilvl w:val="0"/>
          <w:numId w:val="2"/>
        </w:numPr>
      </w:pPr>
      <w:r>
        <w:t>GP Obstetrician</w:t>
      </w:r>
    </w:p>
    <w:p w:rsidR="00D46DF1" w:rsidRDefault="00D46DF1" w:rsidP="00D46DF1">
      <w:pPr>
        <w:pStyle w:val="NoSpacing"/>
        <w:numPr>
          <w:ilvl w:val="0"/>
          <w:numId w:val="2"/>
        </w:numPr>
      </w:pPr>
      <w:r>
        <w:t>Vein Solutions</w:t>
      </w:r>
    </w:p>
    <w:p w:rsidR="00D46DF1" w:rsidRDefault="00D46DF1" w:rsidP="00D46DF1">
      <w:pPr>
        <w:pStyle w:val="NoSpacing"/>
      </w:pPr>
    </w:p>
    <w:p w:rsidR="00741B11" w:rsidRDefault="00956776" w:rsidP="00D46DF1">
      <w:pPr>
        <w:pStyle w:val="NoSpacing"/>
      </w:pPr>
      <w:r>
        <w:t>Fees may apply for these services.</w:t>
      </w:r>
    </w:p>
    <w:p w:rsidR="007C5B67" w:rsidRDefault="007C5B67" w:rsidP="00D46DF1">
      <w:pPr>
        <w:pStyle w:val="NoSpacing"/>
      </w:pPr>
    </w:p>
    <w:p w:rsidR="0026259F" w:rsidRDefault="0026259F" w:rsidP="00D46DF1">
      <w:pPr>
        <w:pStyle w:val="NoSpacing"/>
      </w:pPr>
    </w:p>
    <w:p w:rsidR="00D46DF1" w:rsidRDefault="00D46DF1" w:rsidP="00D46DF1">
      <w:pPr>
        <w:pStyle w:val="NoSpacing"/>
      </w:pPr>
    </w:p>
    <w:p w:rsidR="00D46DF1" w:rsidRDefault="00D46DF1" w:rsidP="00D46DF1">
      <w:pPr>
        <w:pStyle w:val="NoSpacing"/>
      </w:pPr>
    </w:p>
    <w:p w:rsidR="00D46DF1" w:rsidRDefault="00D46DF1" w:rsidP="00D46DF1">
      <w:pPr>
        <w:pStyle w:val="NoSpacing"/>
      </w:pPr>
    </w:p>
    <w:p w:rsidR="00D46DF1" w:rsidRPr="00D46DF1" w:rsidRDefault="00D46DF1" w:rsidP="00D46DF1">
      <w:pPr>
        <w:pStyle w:val="NoSpacing"/>
        <w:rPr>
          <w:b/>
          <w:u w:val="single"/>
        </w:rPr>
      </w:pPr>
      <w:r w:rsidRPr="00D46DF1">
        <w:rPr>
          <w:b/>
          <w:u w:val="single"/>
        </w:rPr>
        <w:t>House calls</w:t>
      </w:r>
    </w:p>
    <w:p w:rsidR="00D46DF1" w:rsidRDefault="00D46DF1" w:rsidP="00D46DF1">
      <w:pPr>
        <w:pStyle w:val="NoSpacing"/>
      </w:pPr>
    </w:p>
    <w:p w:rsidR="00D46DF1" w:rsidRDefault="00D46DF1" w:rsidP="00D46DF1">
      <w:pPr>
        <w:pStyle w:val="NoSpacing"/>
      </w:pPr>
      <w:r>
        <w:t>If you</w:t>
      </w:r>
      <w:r w:rsidR="00FA618C">
        <w:t xml:space="preserve"> are unable to attend our clinic due to illness you can call our Locum Home Doctor service on 137425</w:t>
      </w:r>
    </w:p>
    <w:p w:rsidR="00FA618C" w:rsidRDefault="00FA618C" w:rsidP="00D46DF1">
      <w:pPr>
        <w:pStyle w:val="NoSpacing"/>
      </w:pPr>
    </w:p>
    <w:p w:rsidR="00FA618C" w:rsidRPr="00FA618C" w:rsidRDefault="00FA618C" w:rsidP="00D46DF1">
      <w:pPr>
        <w:pStyle w:val="NoSpacing"/>
        <w:rPr>
          <w:b/>
          <w:u w:val="single"/>
        </w:rPr>
      </w:pPr>
      <w:r w:rsidRPr="00FA618C">
        <w:rPr>
          <w:b/>
          <w:u w:val="single"/>
        </w:rPr>
        <w:t>Patient Privacy</w:t>
      </w:r>
    </w:p>
    <w:p w:rsidR="00FA618C" w:rsidRDefault="00FA618C" w:rsidP="00D46DF1">
      <w:pPr>
        <w:pStyle w:val="NoSpacing"/>
      </w:pPr>
    </w:p>
    <w:p w:rsidR="00AD0A0F" w:rsidRDefault="00FA618C" w:rsidP="00D46DF1">
      <w:pPr>
        <w:pStyle w:val="NoSpacing"/>
      </w:pPr>
      <w:r>
        <w:t xml:space="preserve">Our practice </w:t>
      </w:r>
      <w:r w:rsidR="00D4746F">
        <w:t>is committed to maintaining the confidentiality and security of your personal health informat</w:t>
      </w:r>
      <w:bookmarkStart w:id="0" w:name="_GoBack"/>
      <w:bookmarkEnd w:id="0"/>
      <w:r w:rsidR="00D4746F">
        <w:t xml:space="preserve">ion, to insure that this information is only available to authorised staff. </w:t>
      </w:r>
      <w:r w:rsidR="00AD0A0F">
        <w:t>We have developed and documented a privacy laws. Doctors and staff of this practice abide by this policy and understand that a breach is grounds for dismissal. If you would like more information in regards</w:t>
      </w:r>
      <w:r w:rsidR="007C5B67">
        <w:t xml:space="preserve"> to accessing your health records, please ask your doctor or speak to reception staff.</w:t>
      </w:r>
    </w:p>
    <w:p w:rsidR="007C5B67" w:rsidRDefault="007C5B67" w:rsidP="00D46DF1">
      <w:pPr>
        <w:pStyle w:val="NoSpacing"/>
      </w:pPr>
    </w:p>
    <w:p w:rsidR="007C5B67" w:rsidRPr="007C5B67" w:rsidRDefault="007C5B67" w:rsidP="00D46DF1">
      <w:pPr>
        <w:pStyle w:val="NoSpacing"/>
        <w:rPr>
          <w:b/>
          <w:u w:val="single"/>
        </w:rPr>
      </w:pPr>
      <w:r w:rsidRPr="007C5B67">
        <w:rPr>
          <w:b/>
          <w:u w:val="single"/>
        </w:rPr>
        <w:t>Complaints</w:t>
      </w:r>
    </w:p>
    <w:p w:rsidR="007C5B67" w:rsidRDefault="007C5B67" w:rsidP="00D46DF1">
      <w:pPr>
        <w:pStyle w:val="NoSpacing"/>
      </w:pPr>
    </w:p>
    <w:p w:rsidR="007C5B67" w:rsidRDefault="007C5B67" w:rsidP="00D46DF1">
      <w:pPr>
        <w:pStyle w:val="NoSpacing"/>
      </w:pPr>
      <w:r>
        <w:t>Complaints can be directed to our Practice Manager or you can contact Health Services Commissioner for a formal complaint by phone, fax, email or written complain.</w:t>
      </w:r>
    </w:p>
    <w:p w:rsidR="007C5B67" w:rsidRDefault="007C5B67" w:rsidP="00D46DF1">
      <w:pPr>
        <w:pStyle w:val="NoSpacing"/>
      </w:pPr>
    </w:p>
    <w:p w:rsidR="007C5B67" w:rsidRDefault="007C5B67" w:rsidP="00D46DF1">
      <w:pPr>
        <w:pStyle w:val="NoSpacing"/>
      </w:pPr>
      <w:r>
        <w:t>Phone: 8601 5200</w:t>
      </w:r>
    </w:p>
    <w:p w:rsidR="007C5B67" w:rsidRDefault="007C5B67" w:rsidP="00D46DF1">
      <w:pPr>
        <w:pStyle w:val="NoSpacing"/>
      </w:pPr>
      <w:r>
        <w:t>Fax: 8601 5219</w:t>
      </w:r>
    </w:p>
    <w:p w:rsidR="007C5B67" w:rsidRDefault="007C5B67" w:rsidP="00D46DF1">
      <w:pPr>
        <w:pStyle w:val="NoSpacing"/>
      </w:pPr>
      <w:r>
        <w:t>Toll free: 1800 136 066</w:t>
      </w:r>
    </w:p>
    <w:p w:rsidR="007C5B67" w:rsidRDefault="007C5B67" w:rsidP="00D46DF1">
      <w:pPr>
        <w:pStyle w:val="NoSpacing"/>
      </w:pPr>
      <w:r>
        <w:t>TTY: 130 550 275</w:t>
      </w:r>
    </w:p>
    <w:p w:rsidR="007C5B67" w:rsidRDefault="007C5B67" w:rsidP="00D46DF1">
      <w:pPr>
        <w:pStyle w:val="NoSpacing"/>
      </w:pPr>
    </w:p>
    <w:p w:rsidR="007C5B67" w:rsidRPr="007C5B67" w:rsidRDefault="007C5B67" w:rsidP="00D46DF1">
      <w:pPr>
        <w:pStyle w:val="NoSpacing"/>
      </w:pPr>
      <w:r w:rsidRPr="007C5B67">
        <w:t xml:space="preserve">Email: </w:t>
      </w:r>
      <w:hyperlink r:id="rId6" w:history="1">
        <w:r w:rsidRPr="007C5B67">
          <w:rPr>
            <w:rStyle w:val="Hyperlink"/>
            <w:color w:val="auto"/>
            <w:u w:val="none"/>
          </w:rPr>
          <w:t>hsc@health.vic.gov.au</w:t>
        </w:r>
      </w:hyperlink>
    </w:p>
    <w:p w:rsidR="007C5B67" w:rsidRDefault="007C5B67" w:rsidP="00D46DF1">
      <w:pPr>
        <w:pStyle w:val="NoSpacing"/>
      </w:pPr>
    </w:p>
    <w:p w:rsidR="007C5B67" w:rsidRDefault="007C5B67" w:rsidP="00D46DF1">
      <w:pPr>
        <w:pStyle w:val="NoSpacing"/>
      </w:pPr>
    </w:p>
    <w:p w:rsidR="007C5B67" w:rsidRDefault="007C5B67" w:rsidP="00D46DF1">
      <w:pPr>
        <w:pStyle w:val="NoSpacing"/>
      </w:pPr>
    </w:p>
    <w:p w:rsidR="007C5B67" w:rsidRDefault="007C5B67" w:rsidP="00D46DF1">
      <w:pPr>
        <w:pStyle w:val="NoSpacing"/>
      </w:pPr>
    </w:p>
    <w:p w:rsidR="00D63AE2" w:rsidRDefault="00D63AE2" w:rsidP="00D63AE2">
      <w:pPr>
        <w:pStyle w:val="NoSpacing"/>
      </w:pPr>
    </w:p>
    <w:p w:rsidR="00C75AAF" w:rsidRDefault="007C5B67" w:rsidP="00D63AE2">
      <w:pPr>
        <w:pStyle w:val="NoSpacing"/>
        <w:ind w:firstLine="720"/>
        <w:rPr>
          <w:b/>
          <w:sz w:val="52"/>
          <w:szCs w:val="52"/>
        </w:rPr>
      </w:pPr>
      <w:r w:rsidRPr="007C5B67">
        <w:rPr>
          <w:b/>
          <w:sz w:val="52"/>
          <w:szCs w:val="52"/>
        </w:rPr>
        <w:t xml:space="preserve">NARRE WARREN </w:t>
      </w:r>
    </w:p>
    <w:p w:rsidR="007C5B67" w:rsidRPr="007C5B67" w:rsidRDefault="00B60161" w:rsidP="007C5B67">
      <w:pPr>
        <w:pStyle w:val="NoSpacing"/>
        <w:jc w:val="center"/>
        <w:rPr>
          <w:b/>
          <w:sz w:val="52"/>
          <w:szCs w:val="52"/>
        </w:rPr>
      </w:pPr>
      <w:r>
        <w:rPr>
          <w:b/>
          <w:sz w:val="52"/>
          <w:szCs w:val="52"/>
        </w:rPr>
        <w:t xml:space="preserve">GP </w:t>
      </w:r>
      <w:r w:rsidR="007C5B67" w:rsidRPr="007C5B67">
        <w:rPr>
          <w:b/>
          <w:sz w:val="52"/>
          <w:szCs w:val="52"/>
        </w:rPr>
        <w:t>CLINIC</w:t>
      </w:r>
    </w:p>
    <w:p w:rsidR="007C5B67" w:rsidRDefault="007C5B67" w:rsidP="007C5B67">
      <w:pPr>
        <w:pStyle w:val="NoSpacing"/>
        <w:jc w:val="center"/>
        <w:rPr>
          <w:sz w:val="24"/>
          <w:szCs w:val="24"/>
        </w:rPr>
      </w:pPr>
    </w:p>
    <w:p w:rsidR="00BD28DA" w:rsidRDefault="007C5B67" w:rsidP="007C5B67">
      <w:pPr>
        <w:pStyle w:val="NoSpacing"/>
        <w:jc w:val="center"/>
        <w:rPr>
          <w:sz w:val="24"/>
          <w:szCs w:val="24"/>
        </w:rPr>
      </w:pPr>
      <w:r>
        <w:rPr>
          <w:sz w:val="24"/>
          <w:szCs w:val="24"/>
        </w:rPr>
        <w:t>C</w:t>
      </w:r>
      <w:r w:rsidR="00B60161">
        <w:rPr>
          <w:sz w:val="24"/>
          <w:szCs w:val="24"/>
        </w:rPr>
        <w:t>NR</w:t>
      </w:r>
      <w:r>
        <w:rPr>
          <w:sz w:val="24"/>
          <w:szCs w:val="24"/>
        </w:rPr>
        <w:t xml:space="preserve"> Narre Warren North &amp; </w:t>
      </w:r>
    </w:p>
    <w:p w:rsidR="007C5B67" w:rsidRDefault="007C5B67" w:rsidP="00BD28DA">
      <w:pPr>
        <w:pStyle w:val="NoSpacing"/>
        <w:jc w:val="center"/>
        <w:rPr>
          <w:sz w:val="24"/>
          <w:szCs w:val="24"/>
        </w:rPr>
      </w:pPr>
      <w:r>
        <w:rPr>
          <w:sz w:val="24"/>
          <w:szCs w:val="24"/>
        </w:rPr>
        <w:t>Prospect Hill Roads</w:t>
      </w:r>
    </w:p>
    <w:p w:rsidR="007C5B67" w:rsidRDefault="007C5B67" w:rsidP="007C5B67">
      <w:pPr>
        <w:pStyle w:val="NoSpacing"/>
        <w:jc w:val="center"/>
        <w:rPr>
          <w:sz w:val="24"/>
          <w:szCs w:val="24"/>
        </w:rPr>
      </w:pPr>
      <w:r>
        <w:rPr>
          <w:sz w:val="24"/>
          <w:szCs w:val="24"/>
        </w:rPr>
        <w:t>Narre Warren VIC 3805</w:t>
      </w:r>
    </w:p>
    <w:p w:rsidR="007C5B67" w:rsidRDefault="007C5B67" w:rsidP="007C5B67">
      <w:pPr>
        <w:pStyle w:val="NoSpacing"/>
        <w:jc w:val="center"/>
        <w:rPr>
          <w:sz w:val="24"/>
          <w:szCs w:val="24"/>
        </w:rPr>
      </w:pPr>
      <w:r>
        <w:rPr>
          <w:sz w:val="24"/>
          <w:szCs w:val="24"/>
        </w:rPr>
        <w:t>Tel: 9705 4400</w:t>
      </w:r>
    </w:p>
    <w:p w:rsidR="007C5B67" w:rsidRDefault="007C5B67" w:rsidP="007C5B67">
      <w:pPr>
        <w:pStyle w:val="NoSpacing"/>
        <w:jc w:val="center"/>
        <w:rPr>
          <w:sz w:val="24"/>
          <w:szCs w:val="24"/>
        </w:rPr>
      </w:pPr>
      <w:r>
        <w:rPr>
          <w:sz w:val="24"/>
          <w:szCs w:val="24"/>
        </w:rPr>
        <w:t>Fax: 9705 4499</w:t>
      </w:r>
    </w:p>
    <w:p w:rsidR="007C5B67" w:rsidRDefault="007C5B67" w:rsidP="007C5B67">
      <w:pPr>
        <w:pStyle w:val="NoSpacing"/>
        <w:jc w:val="center"/>
        <w:rPr>
          <w:sz w:val="24"/>
          <w:szCs w:val="24"/>
        </w:rPr>
      </w:pPr>
    </w:p>
    <w:p w:rsidR="007C5B67" w:rsidRDefault="007C5B67" w:rsidP="007C5B67">
      <w:pPr>
        <w:pStyle w:val="NoSpacing"/>
        <w:rPr>
          <w:sz w:val="24"/>
          <w:szCs w:val="24"/>
        </w:rPr>
      </w:pPr>
    </w:p>
    <w:p w:rsidR="007C5B67" w:rsidRDefault="007C5B67" w:rsidP="007C5B67">
      <w:pPr>
        <w:pStyle w:val="NoSpacing"/>
        <w:rPr>
          <w:sz w:val="24"/>
          <w:szCs w:val="24"/>
        </w:rPr>
      </w:pPr>
      <w:r>
        <w:rPr>
          <w:sz w:val="24"/>
          <w:szCs w:val="24"/>
        </w:rPr>
        <w:t xml:space="preserve">Dr </w:t>
      </w:r>
      <w:proofErr w:type="spellStart"/>
      <w:r>
        <w:rPr>
          <w:sz w:val="24"/>
          <w:szCs w:val="24"/>
        </w:rPr>
        <w:t>Thi</w:t>
      </w:r>
      <w:proofErr w:type="spellEnd"/>
      <w:r>
        <w:rPr>
          <w:sz w:val="24"/>
          <w:szCs w:val="24"/>
        </w:rPr>
        <w:t xml:space="preserve"> Le</w:t>
      </w:r>
    </w:p>
    <w:p w:rsidR="004C672B" w:rsidRDefault="007C5B67" w:rsidP="007C5B67">
      <w:pPr>
        <w:pStyle w:val="NoSpacing"/>
        <w:rPr>
          <w:sz w:val="24"/>
          <w:szCs w:val="24"/>
        </w:rPr>
      </w:pPr>
      <w:r>
        <w:rPr>
          <w:sz w:val="24"/>
          <w:szCs w:val="24"/>
        </w:rPr>
        <w:t xml:space="preserve">Dr </w:t>
      </w:r>
      <w:proofErr w:type="spellStart"/>
      <w:r>
        <w:rPr>
          <w:sz w:val="24"/>
          <w:szCs w:val="24"/>
        </w:rPr>
        <w:t>Maged</w:t>
      </w:r>
      <w:proofErr w:type="spellEnd"/>
      <w:r>
        <w:rPr>
          <w:sz w:val="24"/>
          <w:szCs w:val="24"/>
        </w:rPr>
        <w:t xml:space="preserve"> </w:t>
      </w:r>
      <w:proofErr w:type="spellStart"/>
      <w:r>
        <w:rPr>
          <w:sz w:val="24"/>
          <w:szCs w:val="24"/>
        </w:rPr>
        <w:t>A</w:t>
      </w:r>
      <w:r w:rsidR="004C672B">
        <w:rPr>
          <w:sz w:val="24"/>
          <w:szCs w:val="24"/>
        </w:rPr>
        <w:t>bdelbaki</w:t>
      </w:r>
      <w:proofErr w:type="spellEnd"/>
      <w:r w:rsidR="00153000">
        <w:rPr>
          <w:sz w:val="24"/>
          <w:szCs w:val="24"/>
        </w:rPr>
        <w:t xml:space="preserve"> </w:t>
      </w:r>
    </w:p>
    <w:p w:rsidR="00423CD1" w:rsidRDefault="00423CD1" w:rsidP="007C5B67">
      <w:pPr>
        <w:pStyle w:val="NoSpacing"/>
        <w:rPr>
          <w:sz w:val="24"/>
          <w:szCs w:val="24"/>
        </w:rPr>
      </w:pPr>
      <w:r>
        <w:rPr>
          <w:sz w:val="24"/>
          <w:szCs w:val="24"/>
        </w:rPr>
        <w:t>Dr Rohan Weerasinghe</w:t>
      </w:r>
      <w:r w:rsidR="00CB4561">
        <w:rPr>
          <w:sz w:val="24"/>
          <w:szCs w:val="24"/>
        </w:rPr>
        <w:t xml:space="preserve"> </w:t>
      </w:r>
    </w:p>
    <w:p w:rsidR="00ED3B0B" w:rsidRDefault="00ED3B0B" w:rsidP="00EF622A">
      <w:pPr>
        <w:pStyle w:val="NoSpacing"/>
        <w:rPr>
          <w:sz w:val="24"/>
          <w:szCs w:val="24"/>
        </w:rPr>
      </w:pPr>
      <w:r>
        <w:rPr>
          <w:sz w:val="24"/>
          <w:szCs w:val="24"/>
        </w:rPr>
        <w:t>Dr Leigh Zhu</w:t>
      </w:r>
    </w:p>
    <w:p w:rsidR="004C672B" w:rsidRDefault="00C75AAF" w:rsidP="007C5B67">
      <w:pPr>
        <w:pStyle w:val="NoSpacing"/>
        <w:rPr>
          <w:sz w:val="24"/>
          <w:szCs w:val="24"/>
        </w:rPr>
      </w:pPr>
      <w:r>
        <w:rPr>
          <w:sz w:val="24"/>
          <w:szCs w:val="24"/>
        </w:rPr>
        <w:t>Dr Charr</w:t>
      </w:r>
      <w:r w:rsidR="00CB4561">
        <w:rPr>
          <w:sz w:val="24"/>
          <w:szCs w:val="24"/>
        </w:rPr>
        <w:t>y Hemmings (</w:t>
      </w:r>
      <w:r>
        <w:rPr>
          <w:sz w:val="24"/>
          <w:szCs w:val="24"/>
        </w:rPr>
        <w:t>Obstetrics)</w:t>
      </w:r>
    </w:p>
    <w:p w:rsidR="00BE2471" w:rsidRDefault="00BE2471" w:rsidP="007C5B67">
      <w:pPr>
        <w:pStyle w:val="NoSpacing"/>
        <w:rPr>
          <w:sz w:val="24"/>
          <w:szCs w:val="24"/>
        </w:rPr>
      </w:pPr>
      <w:r>
        <w:rPr>
          <w:sz w:val="24"/>
          <w:szCs w:val="24"/>
        </w:rPr>
        <w:t>D</w:t>
      </w:r>
      <w:r w:rsidR="00DD4133">
        <w:rPr>
          <w:sz w:val="24"/>
          <w:szCs w:val="24"/>
        </w:rPr>
        <w:t>r</w:t>
      </w:r>
      <w:r>
        <w:rPr>
          <w:sz w:val="24"/>
          <w:szCs w:val="24"/>
        </w:rPr>
        <w:t xml:space="preserve"> Adriana Trang</w:t>
      </w:r>
    </w:p>
    <w:p w:rsidR="00BE2471" w:rsidRDefault="00BE2471" w:rsidP="007C5B67">
      <w:pPr>
        <w:pStyle w:val="NoSpacing"/>
        <w:rPr>
          <w:sz w:val="24"/>
          <w:szCs w:val="24"/>
        </w:rPr>
      </w:pPr>
      <w:r>
        <w:rPr>
          <w:sz w:val="24"/>
          <w:szCs w:val="24"/>
        </w:rPr>
        <w:t>Dr Madeleine Campbell</w:t>
      </w:r>
    </w:p>
    <w:p w:rsidR="004C672B" w:rsidRDefault="004C672B" w:rsidP="007C5B67">
      <w:pPr>
        <w:pStyle w:val="NoSpacing"/>
        <w:rPr>
          <w:sz w:val="24"/>
          <w:szCs w:val="24"/>
        </w:rPr>
      </w:pPr>
    </w:p>
    <w:p w:rsidR="00983371" w:rsidRDefault="00983371" w:rsidP="007C5B67">
      <w:pPr>
        <w:pStyle w:val="NoSpacing"/>
        <w:rPr>
          <w:sz w:val="24"/>
          <w:szCs w:val="24"/>
        </w:rPr>
      </w:pPr>
    </w:p>
    <w:p w:rsidR="004C672B" w:rsidRPr="004C672B" w:rsidRDefault="004C672B" w:rsidP="004C672B">
      <w:pPr>
        <w:pStyle w:val="NoSpacing"/>
        <w:jc w:val="center"/>
        <w:rPr>
          <w:b/>
          <w:sz w:val="28"/>
          <w:szCs w:val="28"/>
        </w:rPr>
      </w:pPr>
      <w:r w:rsidRPr="004C672B">
        <w:rPr>
          <w:b/>
          <w:sz w:val="28"/>
          <w:szCs w:val="28"/>
        </w:rPr>
        <w:t>Hours of Operation</w:t>
      </w:r>
    </w:p>
    <w:p w:rsidR="004C672B" w:rsidRDefault="004C672B" w:rsidP="004C672B">
      <w:pPr>
        <w:pStyle w:val="NoSpacing"/>
        <w:jc w:val="center"/>
        <w:rPr>
          <w:sz w:val="24"/>
          <w:szCs w:val="24"/>
        </w:rPr>
      </w:pPr>
    </w:p>
    <w:p w:rsidR="00153000" w:rsidRDefault="00B21AC6" w:rsidP="004C672B">
      <w:pPr>
        <w:pStyle w:val="NoSpacing"/>
        <w:jc w:val="center"/>
        <w:rPr>
          <w:sz w:val="24"/>
          <w:szCs w:val="24"/>
        </w:rPr>
      </w:pPr>
      <w:r>
        <w:rPr>
          <w:sz w:val="24"/>
          <w:szCs w:val="24"/>
        </w:rPr>
        <w:t xml:space="preserve">Mon – 8.00am to </w:t>
      </w:r>
      <w:r w:rsidR="00F65929">
        <w:rPr>
          <w:sz w:val="24"/>
          <w:szCs w:val="24"/>
        </w:rPr>
        <w:t>7</w:t>
      </w:r>
      <w:r w:rsidR="00153000">
        <w:rPr>
          <w:sz w:val="24"/>
          <w:szCs w:val="24"/>
        </w:rPr>
        <w:t>.00pm</w:t>
      </w:r>
    </w:p>
    <w:p w:rsidR="001D6BC5" w:rsidRDefault="001D6BC5" w:rsidP="004C672B">
      <w:pPr>
        <w:pStyle w:val="NoSpacing"/>
        <w:jc w:val="center"/>
        <w:rPr>
          <w:sz w:val="24"/>
          <w:szCs w:val="24"/>
        </w:rPr>
      </w:pPr>
      <w:r>
        <w:rPr>
          <w:sz w:val="24"/>
          <w:szCs w:val="24"/>
        </w:rPr>
        <w:t xml:space="preserve">Tue – 8.00am to </w:t>
      </w:r>
      <w:r w:rsidR="00ED3B0B">
        <w:rPr>
          <w:sz w:val="24"/>
          <w:szCs w:val="24"/>
        </w:rPr>
        <w:t>7</w:t>
      </w:r>
      <w:r>
        <w:rPr>
          <w:sz w:val="24"/>
          <w:szCs w:val="24"/>
        </w:rPr>
        <w:t>.00pm</w:t>
      </w:r>
    </w:p>
    <w:p w:rsidR="004C672B" w:rsidRDefault="004C672B" w:rsidP="004C672B">
      <w:pPr>
        <w:pStyle w:val="NoSpacing"/>
        <w:jc w:val="center"/>
        <w:rPr>
          <w:sz w:val="24"/>
          <w:szCs w:val="24"/>
        </w:rPr>
      </w:pPr>
      <w:r>
        <w:rPr>
          <w:sz w:val="24"/>
          <w:szCs w:val="24"/>
        </w:rPr>
        <w:t xml:space="preserve">Wed </w:t>
      </w:r>
      <w:r w:rsidR="001D6BC5">
        <w:rPr>
          <w:sz w:val="24"/>
          <w:szCs w:val="24"/>
        </w:rPr>
        <w:t xml:space="preserve">– </w:t>
      </w:r>
      <w:r w:rsidR="00CB4561">
        <w:rPr>
          <w:sz w:val="24"/>
          <w:szCs w:val="24"/>
        </w:rPr>
        <w:t>8</w:t>
      </w:r>
      <w:r w:rsidR="001D6BC5">
        <w:rPr>
          <w:sz w:val="24"/>
          <w:szCs w:val="24"/>
        </w:rPr>
        <w:t>.</w:t>
      </w:r>
      <w:r w:rsidR="00E209AB">
        <w:rPr>
          <w:sz w:val="24"/>
          <w:szCs w:val="24"/>
        </w:rPr>
        <w:t>0</w:t>
      </w:r>
      <w:r w:rsidR="001D6BC5">
        <w:rPr>
          <w:sz w:val="24"/>
          <w:szCs w:val="24"/>
        </w:rPr>
        <w:t xml:space="preserve">0am to </w:t>
      </w:r>
      <w:r w:rsidR="00F65929">
        <w:rPr>
          <w:sz w:val="24"/>
          <w:szCs w:val="24"/>
        </w:rPr>
        <w:t>7</w:t>
      </w:r>
      <w:r>
        <w:rPr>
          <w:sz w:val="24"/>
          <w:szCs w:val="24"/>
        </w:rPr>
        <w:t>.00</w:t>
      </w:r>
      <w:r w:rsidR="001D6BC5">
        <w:rPr>
          <w:sz w:val="24"/>
          <w:szCs w:val="24"/>
        </w:rPr>
        <w:t>pm</w:t>
      </w:r>
      <w:r>
        <w:rPr>
          <w:sz w:val="24"/>
          <w:szCs w:val="24"/>
        </w:rPr>
        <w:t xml:space="preserve"> </w:t>
      </w:r>
    </w:p>
    <w:p w:rsidR="001D6BC5" w:rsidRDefault="002452DE" w:rsidP="004C672B">
      <w:pPr>
        <w:pStyle w:val="NoSpacing"/>
        <w:jc w:val="center"/>
        <w:rPr>
          <w:sz w:val="24"/>
          <w:szCs w:val="24"/>
        </w:rPr>
      </w:pPr>
      <w:r>
        <w:rPr>
          <w:sz w:val="24"/>
          <w:szCs w:val="24"/>
        </w:rPr>
        <w:t>Thurs</w:t>
      </w:r>
      <w:r w:rsidR="00D1577C">
        <w:rPr>
          <w:sz w:val="24"/>
          <w:szCs w:val="24"/>
        </w:rPr>
        <w:t xml:space="preserve"> – </w:t>
      </w:r>
      <w:r>
        <w:rPr>
          <w:sz w:val="24"/>
          <w:szCs w:val="24"/>
        </w:rPr>
        <w:t xml:space="preserve">8.00am to </w:t>
      </w:r>
      <w:r w:rsidR="00F65929">
        <w:rPr>
          <w:sz w:val="24"/>
          <w:szCs w:val="24"/>
        </w:rPr>
        <w:t>7</w:t>
      </w:r>
      <w:r w:rsidR="001D6BC5">
        <w:rPr>
          <w:sz w:val="24"/>
          <w:szCs w:val="24"/>
        </w:rPr>
        <w:t>.00pm</w:t>
      </w:r>
    </w:p>
    <w:p w:rsidR="004C672B" w:rsidRDefault="00ED3B0B" w:rsidP="004C672B">
      <w:pPr>
        <w:pStyle w:val="NoSpacing"/>
        <w:jc w:val="center"/>
        <w:rPr>
          <w:sz w:val="24"/>
          <w:szCs w:val="24"/>
        </w:rPr>
      </w:pPr>
      <w:r>
        <w:rPr>
          <w:sz w:val="24"/>
          <w:szCs w:val="24"/>
        </w:rPr>
        <w:t>Fri – 8.00am to 7</w:t>
      </w:r>
      <w:r w:rsidR="004C672B">
        <w:rPr>
          <w:sz w:val="24"/>
          <w:szCs w:val="24"/>
        </w:rPr>
        <w:t>.00pm</w:t>
      </w:r>
    </w:p>
    <w:p w:rsidR="004C672B" w:rsidRDefault="00153000" w:rsidP="004C672B">
      <w:pPr>
        <w:pStyle w:val="NoSpacing"/>
        <w:jc w:val="center"/>
        <w:rPr>
          <w:sz w:val="24"/>
          <w:szCs w:val="24"/>
        </w:rPr>
      </w:pPr>
      <w:r>
        <w:rPr>
          <w:sz w:val="24"/>
          <w:szCs w:val="24"/>
        </w:rPr>
        <w:t>Sat – 9.00</w:t>
      </w:r>
      <w:r w:rsidR="004C672B">
        <w:rPr>
          <w:sz w:val="24"/>
          <w:szCs w:val="24"/>
        </w:rPr>
        <w:t xml:space="preserve">am to </w:t>
      </w:r>
      <w:r>
        <w:rPr>
          <w:sz w:val="24"/>
          <w:szCs w:val="24"/>
        </w:rPr>
        <w:t>2</w:t>
      </w:r>
      <w:r w:rsidR="004C672B">
        <w:rPr>
          <w:sz w:val="24"/>
          <w:szCs w:val="24"/>
        </w:rPr>
        <w:t>.00pm</w:t>
      </w:r>
    </w:p>
    <w:p w:rsidR="004C672B" w:rsidRPr="007C5B67" w:rsidRDefault="004C672B" w:rsidP="004C672B">
      <w:pPr>
        <w:pStyle w:val="NoSpacing"/>
        <w:jc w:val="center"/>
        <w:rPr>
          <w:sz w:val="24"/>
          <w:szCs w:val="24"/>
        </w:rPr>
      </w:pPr>
      <w:r>
        <w:rPr>
          <w:sz w:val="24"/>
          <w:szCs w:val="24"/>
        </w:rPr>
        <w:t>Sunday &amp; Public Holidays - CLOSED</w:t>
      </w:r>
    </w:p>
    <w:p w:rsidR="007C5B67" w:rsidRDefault="007C5B67" w:rsidP="00D46DF1">
      <w:pPr>
        <w:pStyle w:val="NoSpacing"/>
      </w:pPr>
    </w:p>
    <w:sectPr w:rsidR="007C5B67" w:rsidSect="00C84E78">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76C5"/>
    <w:multiLevelType w:val="hybridMultilevel"/>
    <w:tmpl w:val="775EF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C57340D"/>
    <w:multiLevelType w:val="hybridMultilevel"/>
    <w:tmpl w:val="2C480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78"/>
    <w:rsid w:val="00034786"/>
    <w:rsid w:val="000E40DA"/>
    <w:rsid w:val="00153000"/>
    <w:rsid w:val="00160B73"/>
    <w:rsid w:val="001B2A60"/>
    <w:rsid w:val="001D6BC5"/>
    <w:rsid w:val="001F31EA"/>
    <w:rsid w:val="002452DE"/>
    <w:rsid w:val="0026259F"/>
    <w:rsid w:val="002D202B"/>
    <w:rsid w:val="002F6281"/>
    <w:rsid w:val="0034742D"/>
    <w:rsid w:val="003D00A2"/>
    <w:rsid w:val="003F64E6"/>
    <w:rsid w:val="0041182A"/>
    <w:rsid w:val="00423CD1"/>
    <w:rsid w:val="004354CF"/>
    <w:rsid w:val="00436B8A"/>
    <w:rsid w:val="00473BC2"/>
    <w:rsid w:val="00477373"/>
    <w:rsid w:val="004A1F94"/>
    <w:rsid w:val="004B40C0"/>
    <w:rsid w:val="004C672B"/>
    <w:rsid w:val="00543B04"/>
    <w:rsid w:val="005705BF"/>
    <w:rsid w:val="005B66A6"/>
    <w:rsid w:val="006A3040"/>
    <w:rsid w:val="006F4725"/>
    <w:rsid w:val="00705B36"/>
    <w:rsid w:val="00741B11"/>
    <w:rsid w:val="00742FCE"/>
    <w:rsid w:val="007C5B67"/>
    <w:rsid w:val="00800251"/>
    <w:rsid w:val="008A50F7"/>
    <w:rsid w:val="008C265B"/>
    <w:rsid w:val="008F0EE9"/>
    <w:rsid w:val="0090404D"/>
    <w:rsid w:val="00956776"/>
    <w:rsid w:val="00983371"/>
    <w:rsid w:val="00A02B46"/>
    <w:rsid w:val="00A031BA"/>
    <w:rsid w:val="00A656F4"/>
    <w:rsid w:val="00A75043"/>
    <w:rsid w:val="00AD0A0F"/>
    <w:rsid w:val="00B21AC6"/>
    <w:rsid w:val="00B32174"/>
    <w:rsid w:val="00B60161"/>
    <w:rsid w:val="00BD28DA"/>
    <w:rsid w:val="00BE2471"/>
    <w:rsid w:val="00C15A0C"/>
    <w:rsid w:val="00C65EEF"/>
    <w:rsid w:val="00C75AAF"/>
    <w:rsid w:val="00C84E78"/>
    <w:rsid w:val="00CB4561"/>
    <w:rsid w:val="00D1577C"/>
    <w:rsid w:val="00D32246"/>
    <w:rsid w:val="00D46DF1"/>
    <w:rsid w:val="00D4746F"/>
    <w:rsid w:val="00D63AE2"/>
    <w:rsid w:val="00DA48DA"/>
    <w:rsid w:val="00DD4133"/>
    <w:rsid w:val="00DF70CE"/>
    <w:rsid w:val="00E209AB"/>
    <w:rsid w:val="00E500EC"/>
    <w:rsid w:val="00E73DD1"/>
    <w:rsid w:val="00E91556"/>
    <w:rsid w:val="00ED3B0B"/>
    <w:rsid w:val="00EE42ED"/>
    <w:rsid w:val="00EF622A"/>
    <w:rsid w:val="00F14405"/>
    <w:rsid w:val="00F41712"/>
    <w:rsid w:val="00F60B44"/>
    <w:rsid w:val="00F65929"/>
    <w:rsid w:val="00F8391D"/>
    <w:rsid w:val="00FA2D60"/>
    <w:rsid w:val="00FA6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E78"/>
    <w:pPr>
      <w:spacing w:after="0" w:line="240" w:lineRule="auto"/>
    </w:pPr>
  </w:style>
  <w:style w:type="paragraph" w:styleId="BalloonText">
    <w:name w:val="Balloon Text"/>
    <w:basedOn w:val="Normal"/>
    <w:link w:val="BalloonTextChar"/>
    <w:uiPriority w:val="99"/>
    <w:semiHidden/>
    <w:unhideWhenUsed/>
    <w:rsid w:val="00160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B73"/>
    <w:rPr>
      <w:rFonts w:ascii="Segoe UI" w:hAnsi="Segoe UI" w:cs="Segoe UI"/>
      <w:sz w:val="18"/>
      <w:szCs w:val="18"/>
    </w:rPr>
  </w:style>
  <w:style w:type="character" w:styleId="Hyperlink">
    <w:name w:val="Hyperlink"/>
    <w:basedOn w:val="DefaultParagraphFont"/>
    <w:uiPriority w:val="99"/>
    <w:unhideWhenUsed/>
    <w:rsid w:val="007C5B6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E78"/>
    <w:pPr>
      <w:spacing w:after="0" w:line="240" w:lineRule="auto"/>
    </w:pPr>
  </w:style>
  <w:style w:type="paragraph" w:styleId="BalloonText">
    <w:name w:val="Balloon Text"/>
    <w:basedOn w:val="Normal"/>
    <w:link w:val="BalloonTextChar"/>
    <w:uiPriority w:val="99"/>
    <w:semiHidden/>
    <w:unhideWhenUsed/>
    <w:rsid w:val="00160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B73"/>
    <w:rPr>
      <w:rFonts w:ascii="Segoe UI" w:hAnsi="Segoe UI" w:cs="Segoe UI"/>
      <w:sz w:val="18"/>
      <w:szCs w:val="18"/>
    </w:rPr>
  </w:style>
  <w:style w:type="character" w:styleId="Hyperlink">
    <w:name w:val="Hyperlink"/>
    <w:basedOn w:val="DefaultParagraphFont"/>
    <w:uiPriority w:val="99"/>
    <w:unhideWhenUsed/>
    <w:rsid w:val="007C5B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c@health.vic.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Stewart</dc:creator>
  <cp:keywords/>
  <dc:description/>
  <cp:lastModifiedBy>Nicole Stewart</cp:lastModifiedBy>
  <cp:revision>50</cp:revision>
  <cp:lastPrinted>2019-10-07T00:16:00Z</cp:lastPrinted>
  <dcterms:created xsi:type="dcterms:W3CDTF">2017-03-29T21:19:00Z</dcterms:created>
  <dcterms:modified xsi:type="dcterms:W3CDTF">2019-10-07T00:17:00Z</dcterms:modified>
</cp:coreProperties>
</file>